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9041"/>
      </w:tblGrid>
      <w:tr w:rsidR="00AB368C" w:rsidRPr="00184C5D" w14:paraId="267FDC4E" w14:textId="77777777" w:rsidTr="007C794C">
        <w:trPr>
          <w:trHeight w:hRule="exact" w:val="118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1C27CB87" w14:textId="0D9FA6D6" w:rsidR="00AB368C" w:rsidRPr="00184C5D" w:rsidRDefault="00005CFF" w:rsidP="007C794C">
            <w:pPr>
              <w:kinsoku w:val="0"/>
              <w:overflowPunct w:val="0"/>
              <w:autoSpaceDE/>
              <w:autoSpaceDN/>
              <w:adjustRightInd/>
              <w:spacing w:before="19" w:after="9"/>
              <w:ind w:left="72"/>
              <w:jc w:val="right"/>
              <w:textAlignment w:val="baseline"/>
              <w:rPr>
                <w:b/>
                <w:bCs/>
                <w:sz w:val="24"/>
                <w:szCs w:val="24"/>
              </w:rPr>
            </w:pPr>
            <w:r w:rsidRPr="00184C5D">
              <w:rPr>
                <w:b/>
                <w:bCs/>
                <w:noProof/>
              </w:rPr>
              <w:drawing>
                <wp:inline distT="0" distB="0" distL="0" distR="0" wp14:anchorId="40D018F8" wp14:editId="0A5ABB18">
                  <wp:extent cx="558165" cy="68199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1" w:type="dxa"/>
            <w:tcBorders>
              <w:top w:val="nil"/>
              <w:left w:val="nil"/>
              <w:bottom w:val="nil"/>
              <w:right w:val="nil"/>
            </w:tcBorders>
          </w:tcPr>
          <w:p w14:paraId="003E675F" w14:textId="5F5AD957" w:rsidR="00DF0344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2" w:line="341" w:lineRule="exact"/>
              <w:ind w:right="3455"/>
              <w:jc w:val="center"/>
              <w:textAlignment w:val="baseline"/>
              <w:rPr>
                <w:b/>
                <w:bCs/>
                <w:sz w:val="29"/>
                <w:szCs w:val="29"/>
              </w:rPr>
            </w:pPr>
            <w:r w:rsidRPr="00184C5D">
              <w:rPr>
                <w:b/>
                <w:bCs/>
                <w:sz w:val="29"/>
                <w:szCs w:val="29"/>
              </w:rPr>
              <w:t xml:space="preserve">                        </w:t>
            </w:r>
            <w:r w:rsidR="00A26AFF">
              <w:rPr>
                <w:b/>
                <w:bCs/>
                <w:sz w:val="29"/>
                <w:szCs w:val="29"/>
              </w:rPr>
              <w:t xml:space="preserve">    </w:t>
            </w:r>
            <w:r w:rsidRPr="00184C5D">
              <w:rPr>
                <w:b/>
                <w:bCs/>
                <w:sz w:val="29"/>
                <w:szCs w:val="29"/>
              </w:rPr>
              <w:t xml:space="preserve">Advertisement </w:t>
            </w:r>
            <w:r w:rsidR="00184C5D">
              <w:rPr>
                <w:b/>
                <w:bCs/>
                <w:sz w:val="29"/>
                <w:szCs w:val="29"/>
              </w:rPr>
              <w:t>F</w:t>
            </w:r>
            <w:r w:rsidRPr="00184C5D">
              <w:rPr>
                <w:b/>
                <w:bCs/>
                <w:sz w:val="29"/>
                <w:szCs w:val="29"/>
              </w:rPr>
              <w:t>orm</w:t>
            </w:r>
            <w:r w:rsidR="00DF0344">
              <w:rPr>
                <w:b/>
                <w:bCs/>
                <w:sz w:val="29"/>
                <w:szCs w:val="29"/>
              </w:rPr>
              <w:t xml:space="preserve">  </w:t>
            </w:r>
          </w:p>
          <w:p w14:paraId="3DB7BB3B" w14:textId="0D1A37EB" w:rsidR="00AB368C" w:rsidRDefault="00DF0344" w:rsidP="007C794C">
            <w:pPr>
              <w:kinsoku w:val="0"/>
              <w:overflowPunct w:val="0"/>
              <w:autoSpaceDE/>
              <w:autoSpaceDN/>
              <w:adjustRightInd/>
              <w:spacing w:before="132" w:line="341" w:lineRule="exact"/>
              <w:ind w:right="3455"/>
              <w:jc w:val="center"/>
              <w:textAlignment w:val="baseline"/>
              <w:rPr>
                <w:b/>
                <w:bCs/>
                <w:sz w:val="29"/>
                <w:szCs w:val="29"/>
              </w:rPr>
            </w:pPr>
            <w:r>
              <w:rPr>
                <w:b/>
                <w:bCs/>
                <w:sz w:val="29"/>
                <w:szCs w:val="29"/>
              </w:rPr>
              <w:t xml:space="preserve">               </w:t>
            </w:r>
            <w:r w:rsidR="00A26AFF">
              <w:rPr>
                <w:b/>
                <w:bCs/>
                <w:sz w:val="29"/>
                <w:szCs w:val="29"/>
              </w:rPr>
              <w:t xml:space="preserve">           </w:t>
            </w:r>
            <w:r w:rsidR="00BB59F3">
              <w:rPr>
                <w:b/>
                <w:bCs/>
                <w:sz w:val="29"/>
                <w:szCs w:val="29"/>
              </w:rPr>
              <w:t xml:space="preserve"> </w:t>
            </w:r>
            <w:r w:rsidR="00A26AFF">
              <w:rPr>
                <w:b/>
                <w:bCs/>
                <w:i/>
                <w:iCs/>
                <w:sz w:val="29"/>
                <w:szCs w:val="29"/>
              </w:rPr>
              <w:t>Quality Street</w:t>
            </w:r>
            <w:r>
              <w:rPr>
                <w:b/>
                <w:bCs/>
                <w:sz w:val="29"/>
                <w:szCs w:val="29"/>
              </w:rPr>
              <w:t xml:space="preserve"> by </w:t>
            </w:r>
            <w:r w:rsidR="00A26AFF">
              <w:rPr>
                <w:b/>
                <w:bCs/>
                <w:sz w:val="29"/>
                <w:szCs w:val="29"/>
              </w:rPr>
              <w:t xml:space="preserve">J. </w:t>
            </w:r>
            <w:r>
              <w:rPr>
                <w:b/>
                <w:bCs/>
                <w:sz w:val="29"/>
                <w:szCs w:val="29"/>
              </w:rPr>
              <w:t>M</w:t>
            </w:r>
            <w:r w:rsidR="00A26AFF">
              <w:rPr>
                <w:b/>
                <w:bCs/>
                <w:sz w:val="29"/>
                <w:szCs w:val="29"/>
              </w:rPr>
              <w:t>. Barrie</w:t>
            </w:r>
          </w:p>
          <w:p w14:paraId="05A7A367" w14:textId="52938AE4" w:rsidR="00C13615" w:rsidRPr="00184C5D" w:rsidRDefault="00C13615" w:rsidP="00C13615">
            <w:pPr>
              <w:kinsoku w:val="0"/>
              <w:overflowPunct w:val="0"/>
              <w:autoSpaceDE/>
              <w:autoSpaceDN/>
              <w:adjustRightInd/>
              <w:spacing w:before="132" w:line="341" w:lineRule="exact"/>
              <w:ind w:right="3455"/>
              <w:textAlignment w:val="baseline"/>
              <w:rPr>
                <w:b/>
                <w:bCs/>
                <w:sz w:val="29"/>
                <w:szCs w:val="29"/>
              </w:rPr>
            </w:pPr>
          </w:p>
          <w:p w14:paraId="77BB0AAE" w14:textId="6170C92E" w:rsidR="007708C9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after="21" w:line="341" w:lineRule="exact"/>
              <w:textAlignment w:val="baseline"/>
              <w:rPr>
                <w:b/>
                <w:bCs/>
                <w:iCs/>
                <w:sz w:val="29"/>
                <w:szCs w:val="29"/>
              </w:rPr>
            </w:pPr>
            <w:r w:rsidRPr="00184C5D">
              <w:rPr>
                <w:b/>
                <w:bCs/>
                <w:sz w:val="29"/>
                <w:szCs w:val="29"/>
              </w:rPr>
              <w:t xml:space="preserve">                      </w:t>
            </w:r>
            <w:r w:rsidR="007C794C" w:rsidRPr="00184C5D">
              <w:rPr>
                <w:b/>
                <w:bCs/>
                <w:sz w:val="29"/>
                <w:szCs w:val="29"/>
              </w:rPr>
              <w:t xml:space="preserve">           </w:t>
            </w:r>
          </w:p>
          <w:p w14:paraId="49B7AD4A" w14:textId="11AA121D" w:rsidR="00AB368C" w:rsidRPr="00184C5D" w:rsidRDefault="003A318D" w:rsidP="00D96A06">
            <w:pPr>
              <w:kinsoku w:val="0"/>
              <w:overflowPunct w:val="0"/>
              <w:autoSpaceDE/>
              <w:autoSpaceDN/>
              <w:adjustRightInd/>
              <w:spacing w:after="21" w:line="341" w:lineRule="exact"/>
              <w:textAlignment w:val="baseline"/>
              <w:rPr>
                <w:b/>
                <w:bCs/>
                <w:sz w:val="29"/>
                <w:szCs w:val="29"/>
              </w:rPr>
            </w:pPr>
            <w:r w:rsidRPr="00184C5D">
              <w:rPr>
                <w:b/>
                <w:bCs/>
                <w:sz w:val="29"/>
                <w:szCs w:val="29"/>
              </w:rPr>
              <w:t xml:space="preserve">        </w:t>
            </w:r>
            <w:r w:rsidR="00D96A06" w:rsidRPr="00184C5D">
              <w:rPr>
                <w:b/>
                <w:bCs/>
                <w:sz w:val="29"/>
                <w:szCs w:val="29"/>
              </w:rPr>
              <w:t xml:space="preserve">                                     </w:t>
            </w:r>
          </w:p>
        </w:tc>
      </w:tr>
    </w:tbl>
    <w:p w14:paraId="2FBFD1F5" w14:textId="7F408A54" w:rsidR="00C13615" w:rsidRPr="00C13615" w:rsidRDefault="00C13615" w:rsidP="00AB368C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rFonts w:ascii="New Times Roman" w:hAnsi="New Times Roman"/>
          <w:b/>
          <w:bCs/>
          <w:sz w:val="22"/>
          <w:szCs w:val="22"/>
        </w:rPr>
      </w:pPr>
      <w:r>
        <w:rPr>
          <w:rFonts w:ascii="New Times Roman" w:hAnsi="New Times Roman"/>
          <w:b/>
          <w:bCs/>
          <w:i/>
          <w:iCs/>
          <w:sz w:val="22"/>
          <w:szCs w:val="22"/>
        </w:rPr>
        <w:t xml:space="preserve">                                                                               </w:t>
      </w:r>
      <w:r>
        <w:rPr>
          <w:rFonts w:ascii="New Times Roman" w:hAnsi="New Times Roman"/>
          <w:b/>
          <w:bCs/>
          <w:sz w:val="22"/>
          <w:szCs w:val="22"/>
        </w:rPr>
        <w:t>April 27-</w:t>
      </w:r>
      <w:r w:rsidR="00A26AFF">
        <w:rPr>
          <w:rFonts w:ascii="New Times Roman" w:hAnsi="New Times Roman"/>
          <w:b/>
          <w:bCs/>
          <w:sz w:val="22"/>
          <w:szCs w:val="22"/>
        </w:rPr>
        <w:t>29</w:t>
      </w:r>
      <w:r>
        <w:rPr>
          <w:rFonts w:ascii="New Times Roman" w:hAnsi="New Times Roman"/>
          <w:b/>
          <w:bCs/>
          <w:sz w:val="22"/>
          <w:szCs w:val="22"/>
        </w:rPr>
        <w:t>, 202</w:t>
      </w:r>
      <w:r w:rsidR="00A26AFF">
        <w:rPr>
          <w:rFonts w:ascii="New Times Roman" w:hAnsi="New Times Roman"/>
          <w:b/>
          <w:bCs/>
          <w:sz w:val="22"/>
          <w:szCs w:val="22"/>
        </w:rPr>
        <w:t>3</w:t>
      </w:r>
    </w:p>
    <w:p w14:paraId="4CE3F4E4" w14:textId="01442EB0" w:rsidR="0066348F" w:rsidRPr="00184C5D" w:rsidRDefault="00CF0D4C" w:rsidP="00AB368C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rFonts w:ascii="New Times Roman" w:hAnsi="New Times Roman"/>
          <w:b/>
          <w:bCs/>
          <w:i/>
          <w:iCs/>
          <w:sz w:val="22"/>
          <w:szCs w:val="22"/>
          <w:u w:val="single"/>
        </w:rPr>
      </w:pPr>
      <w:r w:rsidRPr="00CF0D4C">
        <w:rPr>
          <w:rFonts w:ascii="New Times Roman" w:hAnsi="New Times Roman"/>
          <w:b/>
          <w:bCs/>
          <w:i/>
          <w:iCs/>
          <w:sz w:val="22"/>
          <w:szCs w:val="22"/>
        </w:rPr>
        <w:t xml:space="preserve">                                                           </w:t>
      </w:r>
    </w:p>
    <w:p w14:paraId="07360FCF" w14:textId="77777777" w:rsidR="0077270C" w:rsidRDefault="00AB368C" w:rsidP="001B68E9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2"/>
          <w:szCs w:val="22"/>
        </w:rPr>
      </w:pPr>
      <w:r w:rsidRPr="00616DC6">
        <w:rPr>
          <w:b/>
          <w:bCs/>
          <w:sz w:val="22"/>
          <w:szCs w:val="22"/>
        </w:rPr>
        <w:t xml:space="preserve">Players of the Stage promotes the development of </w:t>
      </w:r>
      <w:r w:rsidR="00B52E4E">
        <w:rPr>
          <w:b/>
          <w:bCs/>
          <w:sz w:val="22"/>
          <w:szCs w:val="22"/>
        </w:rPr>
        <w:t>youth</w:t>
      </w:r>
      <w:r w:rsidRPr="00616DC6">
        <w:rPr>
          <w:b/>
          <w:bCs/>
          <w:sz w:val="22"/>
          <w:szCs w:val="22"/>
        </w:rPr>
        <w:t xml:space="preserve"> through theatre, the advancement of art, and caring for those in our community. Your advertisement enables us to offer our shows for free so that </w:t>
      </w:r>
      <w:r w:rsidR="00DF0344">
        <w:rPr>
          <w:b/>
          <w:bCs/>
          <w:sz w:val="22"/>
          <w:szCs w:val="22"/>
        </w:rPr>
        <w:t>quality theatre is accessible for all.</w:t>
      </w:r>
      <w:r w:rsidRPr="00616DC6">
        <w:rPr>
          <w:b/>
          <w:bCs/>
          <w:sz w:val="22"/>
          <w:szCs w:val="22"/>
        </w:rPr>
        <w:t xml:space="preserve"> </w:t>
      </w:r>
      <w:r w:rsidR="00DF0344">
        <w:rPr>
          <w:b/>
          <w:bCs/>
          <w:sz w:val="22"/>
          <w:szCs w:val="22"/>
        </w:rPr>
        <w:t xml:space="preserve"> </w:t>
      </w:r>
      <w:r w:rsidR="00F36D1D">
        <w:rPr>
          <w:b/>
          <w:bCs/>
          <w:sz w:val="22"/>
          <w:szCs w:val="22"/>
        </w:rPr>
        <w:t>At each show</w:t>
      </w:r>
      <w:r w:rsidRPr="00616DC6">
        <w:rPr>
          <w:b/>
          <w:bCs/>
          <w:sz w:val="22"/>
          <w:szCs w:val="22"/>
        </w:rPr>
        <w:t xml:space="preserve"> we take a donation</w:t>
      </w:r>
      <w:r w:rsidR="000635AE">
        <w:rPr>
          <w:b/>
          <w:bCs/>
          <w:sz w:val="22"/>
          <w:szCs w:val="22"/>
        </w:rPr>
        <w:t xml:space="preserve"> for a local charity</w:t>
      </w:r>
      <w:r w:rsidR="00840DB2" w:rsidRPr="00616DC6">
        <w:rPr>
          <w:b/>
          <w:bCs/>
          <w:sz w:val="22"/>
          <w:szCs w:val="22"/>
        </w:rPr>
        <w:t>.</w:t>
      </w:r>
      <w:r w:rsidR="00DF0344">
        <w:rPr>
          <w:b/>
          <w:bCs/>
          <w:sz w:val="22"/>
          <w:szCs w:val="22"/>
        </w:rPr>
        <w:t xml:space="preserve"> </w:t>
      </w:r>
    </w:p>
    <w:p w14:paraId="144D4C76" w14:textId="1D1B23A9" w:rsidR="001B68E9" w:rsidRPr="003A0DEE" w:rsidRDefault="0077270C" w:rsidP="001B68E9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          </w:t>
      </w:r>
      <w:r w:rsidR="00AB368C" w:rsidRPr="00616DC6">
        <w:rPr>
          <w:b/>
          <w:bCs/>
          <w:sz w:val="22"/>
          <w:szCs w:val="22"/>
        </w:rPr>
        <w:t xml:space="preserve">To date we have raised </w:t>
      </w:r>
      <w:r w:rsidR="00C97CA4">
        <w:rPr>
          <w:b/>
          <w:bCs/>
          <w:sz w:val="22"/>
          <w:szCs w:val="22"/>
        </w:rPr>
        <w:t>over</w:t>
      </w:r>
      <w:r w:rsidR="00801EDB" w:rsidRPr="00616DC6">
        <w:rPr>
          <w:b/>
          <w:bCs/>
          <w:sz w:val="22"/>
          <w:szCs w:val="22"/>
        </w:rPr>
        <w:t xml:space="preserve"> </w:t>
      </w:r>
      <w:r w:rsidR="00AB368C" w:rsidRPr="003A0DEE">
        <w:rPr>
          <w:b/>
          <w:bCs/>
          <w:sz w:val="22"/>
          <w:szCs w:val="22"/>
          <w:u w:val="single"/>
        </w:rPr>
        <w:t>$</w:t>
      </w:r>
      <w:r w:rsidR="00BF2853">
        <w:rPr>
          <w:b/>
          <w:bCs/>
          <w:sz w:val="22"/>
          <w:szCs w:val="22"/>
          <w:u w:val="single"/>
        </w:rPr>
        <w:t>2</w:t>
      </w:r>
      <w:r w:rsidR="00A26AFF">
        <w:rPr>
          <w:b/>
          <w:bCs/>
          <w:sz w:val="22"/>
          <w:szCs w:val="22"/>
          <w:u w:val="single"/>
        </w:rPr>
        <w:t>59</w:t>
      </w:r>
      <w:r w:rsidR="00AB368C" w:rsidRPr="003A0DEE">
        <w:rPr>
          <w:b/>
          <w:bCs/>
          <w:sz w:val="22"/>
          <w:szCs w:val="22"/>
          <w:u w:val="single"/>
        </w:rPr>
        <w:t>,000</w:t>
      </w:r>
      <w:r w:rsidR="00DF0344">
        <w:rPr>
          <w:b/>
          <w:bCs/>
          <w:sz w:val="22"/>
          <w:szCs w:val="22"/>
        </w:rPr>
        <w:t xml:space="preserve"> for local </w:t>
      </w:r>
      <w:r w:rsidR="00923E5E">
        <w:rPr>
          <w:b/>
          <w:bCs/>
          <w:sz w:val="22"/>
          <w:szCs w:val="22"/>
        </w:rPr>
        <w:t>charities</w:t>
      </w:r>
      <w:r w:rsidR="000635AE">
        <w:rPr>
          <w:b/>
          <w:bCs/>
          <w:sz w:val="22"/>
          <w:szCs w:val="22"/>
        </w:rPr>
        <w:t>.</w:t>
      </w:r>
      <w:r w:rsidR="00956167" w:rsidRPr="00616DC6">
        <w:rPr>
          <w:b/>
          <w:bCs/>
          <w:sz w:val="22"/>
          <w:szCs w:val="22"/>
        </w:rPr>
        <w:t xml:space="preserve">  </w:t>
      </w:r>
      <w:r w:rsidR="003A0DEE" w:rsidRPr="003A0DEE">
        <w:rPr>
          <w:b/>
          <w:bCs/>
          <w:sz w:val="22"/>
          <w:szCs w:val="22"/>
          <w:u w:val="single"/>
        </w:rPr>
        <w:t>Your support ma</w:t>
      </w:r>
      <w:r w:rsidR="00485C13">
        <w:rPr>
          <w:b/>
          <w:bCs/>
          <w:sz w:val="22"/>
          <w:szCs w:val="22"/>
          <w:u w:val="single"/>
        </w:rPr>
        <w:t>kes</w:t>
      </w:r>
      <w:r w:rsidR="003A0DEE" w:rsidRPr="003A0DEE">
        <w:rPr>
          <w:b/>
          <w:bCs/>
          <w:sz w:val="22"/>
          <w:szCs w:val="22"/>
          <w:u w:val="single"/>
        </w:rPr>
        <w:t xml:space="preserve"> this possible!</w:t>
      </w:r>
    </w:p>
    <w:p w14:paraId="0CC70500" w14:textId="254E5891" w:rsidR="00956167" w:rsidRPr="003A0DEE" w:rsidRDefault="00616DC6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4"/>
          <w:szCs w:val="24"/>
          <w:u w:val="single"/>
        </w:rPr>
      </w:pPr>
      <w:r w:rsidRPr="003A0DEE">
        <w:rPr>
          <w:b/>
          <w:bCs/>
          <w:sz w:val="24"/>
          <w:szCs w:val="24"/>
          <w:u w:val="single"/>
        </w:rPr>
        <w:t xml:space="preserve"> </w:t>
      </w:r>
    </w:p>
    <w:p w14:paraId="3523077E" w14:textId="1A00D91B" w:rsidR="00896C35" w:rsidRPr="00184C5D" w:rsidRDefault="00AB368C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4"/>
          <w:szCs w:val="24"/>
        </w:rPr>
      </w:pPr>
      <w:r w:rsidRPr="00184C5D">
        <w:rPr>
          <w:b/>
          <w:bCs/>
          <w:sz w:val="24"/>
          <w:szCs w:val="24"/>
        </w:rPr>
        <w:t>Please support th</w:t>
      </w:r>
      <w:r w:rsidR="00896C35" w:rsidRPr="00184C5D">
        <w:rPr>
          <w:b/>
          <w:bCs/>
          <w:sz w:val="24"/>
          <w:szCs w:val="24"/>
        </w:rPr>
        <w:t>e theatrical arts</w:t>
      </w:r>
      <w:r w:rsidR="0091628C">
        <w:rPr>
          <w:b/>
          <w:bCs/>
          <w:sz w:val="24"/>
          <w:szCs w:val="24"/>
        </w:rPr>
        <w:t xml:space="preserve"> and local charities</w:t>
      </w:r>
    </w:p>
    <w:p w14:paraId="45EEEE0F" w14:textId="77777777" w:rsidR="00956167" w:rsidRPr="00184C5D" w:rsidRDefault="00956167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pacing w:val="1"/>
          <w:sz w:val="24"/>
          <w:szCs w:val="24"/>
        </w:rPr>
      </w:pPr>
    </w:p>
    <w:p w14:paraId="119C6213" w14:textId="14EF9334" w:rsidR="003A318D" w:rsidRPr="00184C5D" w:rsidRDefault="00AB368C" w:rsidP="00896C35">
      <w:pPr>
        <w:kinsoku w:val="0"/>
        <w:overflowPunct w:val="0"/>
        <w:autoSpaceDE/>
        <w:autoSpaceDN/>
        <w:adjustRightInd/>
        <w:spacing w:before="11" w:line="260" w:lineRule="exact"/>
        <w:ind w:right="72"/>
        <w:textAlignment w:val="baseline"/>
        <w:rPr>
          <w:b/>
          <w:bCs/>
          <w:sz w:val="24"/>
          <w:szCs w:val="24"/>
        </w:rPr>
      </w:pPr>
      <w:r w:rsidRPr="00184C5D">
        <w:rPr>
          <w:b/>
          <w:bCs/>
          <w:spacing w:val="1"/>
          <w:sz w:val="24"/>
          <w:szCs w:val="24"/>
        </w:rPr>
        <w:t>Business</w:t>
      </w:r>
      <w:r w:rsidR="00896C35" w:rsidRPr="00184C5D">
        <w:rPr>
          <w:b/>
          <w:bCs/>
          <w:spacing w:val="1"/>
          <w:sz w:val="24"/>
          <w:szCs w:val="24"/>
        </w:rPr>
        <w:t>/</w:t>
      </w:r>
      <w:proofErr w:type="gramStart"/>
      <w:r w:rsidR="00896C35" w:rsidRPr="00184C5D">
        <w:rPr>
          <w:b/>
          <w:bCs/>
          <w:spacing w:val="1"/>
          <w:sz w:val="24"/>
          <w:szCs w:val="24"/>
        </w:rPr>
        <w:t>Individual</w:t>
      </w:r>
      <w:r w:rsidR="00005CFF" w:rsidRPr="00184C5D">
        <w:rPr>
          <w:b/>
          <w:bCs/>
          <w:spacing w:val="1"/>
          <w:sz w:val="24"/>
          <w:szCs w:val="24"/>
        </w:rPr>
        <w:t>:</w:t>
      </w:r>
      <w:r w:rsidRPr="00184C5D">
        <w:rPr>
          <w:b/>
          <w:bCs/>
          <w:spacing w:val="1"/>
          <w:sz w:val="24"/>
          <w:szCs w:val="24"/>
          <w:u w:val="single"/>
        </w:rPr>
        <w:t>_</w:t>
      </w:r>
      <w:proofErr w:type="gramEnd"/>
      <w:r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</w:t>
      </w:r>
    </w:p>
    <w:p w14:paraId="376B319E" w14:textId="77777777" w:rsidR="00AB368C" w:rsidRPr="00184C5D" w:rsidRDefault="00AB368C" w:rsidP="00AB368C">
      <w:pPr>
        <w:kinsoku w:val="0"/>
        <w:overflowPunct w:val="0"/>
        <w:autoSpaceDE/>
        <w:autoSpaceDN/>
        <w:adjustRightInd/>
        <w:spacing w:before="164"/>
        <w:ind w:right="72"/>
        <w:textAlignment w:val="baseline"/>
        <w:rPr>
          <w:b/>
          <w:bCs/>
          <w:spacing w:val="1"/>
          <w:sz w:val="24"/>
          <w:szCs w:val="24"/>
          <w:u w:val="thick"/>
        </w:rPr>
      </w:pPr>
      <w:r w:rsidRPr="00184C5D">
        <w:rPr>
          <w:b/>
          <w:bCs/>
          <w:spacing w:val="1"/>
          <w:sz w:val="24"/>
          <w:szCs w:val="24"/>
        </w:rPr>
        <w:t>Contact Person:</w:t>
      </w:r>
      <w:r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______________________________________________________________</w:t>
      </w:r>
    </w:p>
    <w:p w14:paraId="265B5583" w14:textId="435F1E8E" w:rsidR="00AB368C" w:rsidRPr="00184C5D" w:rsidRDefault="00AB368C" w:rsidP="00AB368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b/>
          <w:bCs/>
          <w:spacing w:val="1"/>
          <w:sz w:val="24"/>
          <w:szCs w:val="24"/>
          <w:u w:val="single"/>
        </w:rPr>
      </w:pPr>
      <w:r w:rsidRPr="00184C5D">
        <w:rPr>
          <w:b/>
          <w:bCs/>
          <w:spacing w:val="1"/>
          <w:sz w:val="24"/>
          <w:szCs w:val="24"/>
        </w:rPr>
        <w:t>Address:</w:t>
      </w:r>
      <w:r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____________________________________________________________________</w:t>
      </w:r>
    </w:p>
    <w:p w14:paraId="18EC57A3" w14:textId="6DDEF06E" w:rsidR="00AB368C" w:rsidRPr="00184C5D" w:rsidRDefault="00616DC6" w:rsidP="00AB368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  <w:u w:val="single"/>
        </w:rPr>
        <w:t xml:space="preserve"> </w:t>
      </w:r>
      <w:r w:rsidR="00AB368C" w:rsidRPr="00184C5D">
        <w:rPr>
          <w:b/>
          <w:bCs/>
          <w:spacing w:val="1"/>
          <w:sz w:val="24"/>
          <w:szCs w:val="24"/>
          <w:u w:val="single"/>
        </w:rPr>
        <w:t>_______________________________________________________________________</w:t>
      </w:r>
      <w:r>
        <w:rPr>
          <w:b/>
          <w:bCs/>
          <w:spacing w:val="1"/>
          <w:sz w:val="24"/>
          <w:szCs w:val="24"/>
          <w:u w:val="single"/>
        </w:rPr>
        <w:softHyphen/>
      </w:r>
      <w:r>
        <w:rPr>
          <w:b/>
          <w:bCs/>
          <w:spacing w:val="1"/>
          <w:sz w:val="24"/>
          <w:szCs w:val="24"/>
          <w:u w:val="single"/>
        </w:rPr>
        <w:softHyphen/>
      </w:r>
      <w:r>
        <w:rPr>
          <w:b/>
          <w:bCs/>
          <w:spacing w:val="1"/>
          <w:sz w:val="24"/>
          <w:szCs w:val="24"/>
          <w:u w:val="single"/>
        </w:rPr>
        <w:softHyphen/>
      </w:r>
      <w:r>
        <w:rPr>
          <w:b/>
          <w:bCs/>
          <w:spacing w:val="1"/>
          <w:sz w:val="24"/>
          <w:szCs w:val="24"/>
          <w:u w:val="single"/>
        </w:rPr>
        <w:softHyphen/>
      </w:r>
      <w:r w:rsidR="00AB368C" w:rsidRPr="00184C5D">
        <w:rPr>
          <w:b/>
          <w:bCs/>
          <w:spacing w:val="1"/>
          <w:sz w:val="24"/>
          <w:szCs w:val="24"/>
          <w:u w:val="single"/>
        </w:rPr>
        <w:t>___</w:t>
      </w:r>
    </w:p>
    <w:p w14:paraId="3DEAC1E9" w14:textId="62281AD4" w:rsidR="00AB368C" w:rsidRPr="00184C5D" w:rsidRDefault="00AB368C" w:rsidP="00AB368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b/>
          <w:bCs/>
          <w:spacing w:val="1"/>
          <w:sz w:val="24"/>
          <w:szCs w:val="24"/>
        </w:rPr>
      </w:pPr>
      <w:r w:rsidRPr="00184C5D">
        <w:rPr>
          <w:b/>
          <w:bCs/>
          <w:spacing w:val="1"/>
          <w:sz w:val="24"/>
          <w:szCs w:val="24"/>
        </w:rPr>
        <w:t>Phone Number:</w:t>
      </w:r>
      <w:r w:rsidRPr="00184C5D">
        <w:rPr>
          <w:b/>
          <w:bCs/>
          <w:spacing w:val="1"/>
          <w:sz w:val="24"/>
          <w:szCs w:val="24"/>
          <w:u w:val="single"/>
        </w:rPr>
        <w:t>________________________</w:t>
      </w:r>
      <w:r w:rsidRPr="00184C5D">
        <w:rPr>
          <w:b/>
          <w:bCs/>
          <w:spacing w:val="1"/>
          <w:sz w:val="24"/>
          <w:szCs w:val="24"/>
        </w:rPr>
        <w:t>Email:</w:t>
      </w:r>
      <w:r w:rsidRPr="00184C5D">
        <w:rPr>
          <w:b/>
          <w:bCs/>
          <w:spacing w:val="1"/>
          <w:sz w:val="24"/>
          <w:szCs w:val="24"/>
          <w:u w:val="single"/>
        </w:rPr>
        <w:t>_________________________________</w:t>
      </w:r>
      <w:r w:rsidRPr="00184C5D">
        <w:rPr>
          <w:b/>
          <w:bCs/>
          <w:spacing w:val="1"/>
          <w:sz w:val="24"/>
          <w:szCs w:val="24"/>
        </w:rPr>
        <w:t xml:space="preserve">           </w:t>
      </w:r>
    </w:p>
    <w:p w14:paraId="6B15FC9D" w14:textId="044989DE" w:rsidR="00D000DD" w:rsidRDefault="00616DC6" w:rsidP="004916DC">
      <w:pPr>
        <w:kinsoku w:val="0"/>
        <w:overflowPunct w:val="0"/>
        <w:autoSpaceDE/>
        <w:autoSpaceDN/>
        <w:adjustRightInd/>
        <w:spacing w:before="164" w:line="259" w:lineRule="exact"/>
        <w:ind w:right="72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000DD">
        <w:rPr>
          <w:rFonts w:ascii="Arial" w:hAnsi="Arial" w:cs="Arial"/>
          <w:b/>
          <w:bCs/>
          <w:sz w:val="22"/>
          <w:szCs w:val="22"/>
        </w:rPr>
        <w:t xml:space="preserve">ADS Due: </w:t>
      </w:r>
      <w:r w:rsidR="00D000DD" w:rsidRPr="00D000DD">
        <w:rPr>
          <w:rFonts w:ascii="Arial" w:hAnsi="Arial" w:cs="Arial"/>
          <w:b/>
          <w:bCs/>
          <w:sz w:val="22"/>
          <w:szCs w:val="22"/>
          <w:u w:val="single"/>
        </w:rPr>
        <w:t xml:space="preserve">APRIL </w:t>
      </w:r>
      <w:r w:rsidR="004916DC">
        <w:rPr>
          <w:rFonts w:ascii="Arial" w:hAnsi="Arial" w:cs="Arial"/>
          <w:b/>
          <w:bCs/>
          <w:sz w:val="22"/>
          <w:szCs w:val="22"/>
          <w:u w:val="single"/>
        </w:rPr>
        <w:t>6th</w:t>
      </w:r>
      <w:r w:rsidR="00D000DD" w:rsidRPr="00D000DD">
        <w:rPr>
          <w:rFonts w:ascii="Arial" w:hAnsi="Arial" w:cs="Arial"/>
          <w:b/>
          <w:bCs/>
          <w:sz w:val="22"/>
          <w:szCs w:val="22"/>
          <w:u w:val="single"/>
        </w:rPr>
        <w:t>, 202</w:t>
      </w:r>
      <w:r w:rsidR="00A26AFF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AB368C" w:rsidRPr="00184C5D">
        <w:rPr>
          <w:rFonts w:ascii="Arial" w:hAnsi="Arial" w:cs="Arial"/>
          <w:b/>
          <w:bCs/>
          <w:sz w:val="22"/>
          <w:szCs w:val="22"/>
        </w:rPr>
        <w:t xml:space="preserve">Please circle the dollar amount of the advertisement that you would like: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14:paraId="7E96ECC5" w14:textId="360B61D5" w:rsidR="00AB368C" w:rsidRPr="00184C5D" w:rsidRDefault="00D000DD" w:rsidP="00956167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</w:t>
      </w:r>
      <w:r w:rsidR="00AB368C" w:rsidRPr="00184C5D">
        <w:rPr>
          <w:rFonts w:ascii="Arial" w:hAnsi="Arial" w:cs="Arial"/>
          <w:b/>
          <w:bCs/>
          <w:sz w:val="22"/>
          <w:szCs w:val="22"/>
        </w:rPr>
        <w:t>Bundle your ad. Save Money See below**</w:t>
      </w:r>
      <w:r w:rsidR="00956167" w:rsidRPr="00184C5D">
        <w:rPr>
          <w:rFonts w:ascii="Arial" w:hAnsi="Arial" w:cs="Arial"/>
          <w:b/>
          <w:bCs/>
          <w:sz w:val="22"/>
          <w:szCs w:val="22"/>
        </w:rPr>
        <w:t xml:space="preserve">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9"/>
        <w:gridCol w:w="24"/>
        <w:gridCol w:w="3012"/>
        <w:gridCol w:w="182"/>
        <w:gridCol w:w="3005"/>
        <w:gridCol w:w="15"/>
      </w:tblGrid>
      <w:tr w:rsidR="00AB368C" w:rsidRPr="00184C5D" w14:paraId="5744FCA3" w14:textId="77777777" w:rsidTr="00616DC6">
        <w:trPr>
          <w:trHeight w:hRule="exact" w:val="773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F062EE2" w14:textId="7CDE8EB8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352" w:after="282" w:line="220" w:lineRule="exact"/>
              <w:ind w:left="255" w:firstLine="255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Advertisement Size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194E8" w14:textId="564A9D9A" w:rsidR="00AB368C" w:rsidRPr="00184C5D" w:rsidRDefault="00956167" w:rsidP="00956167">
            <w:pPr>
              <w:kinsoku w:val="0"/>
              <w:overflowPunct w:val="0"/>
              <w:autoSpaceDE/>
              <w:autoSpaceDN/>
              <w:adjustRightInd/>
              <w:spacing w:before="131" w:line="220" w:lineRule="exact"/>
              <w:ind w:right="1145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="00AB368C"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Single Rate</w:t>
            </w:r>
          </w:p>
          <w:p w14:paraId="4D1B10D8" w14:textId="5922CBBE" w:rsidR="00F43CBE" w:rsidRDefault="00AB368C" w:rsidP="00CB3E7F">
            <w:pPr>
              <w:kinsoku w:val="0"/>
              <w:overflowPunct w:val="0"/>
              <w:autoSpaceDE/>
              <w:autoSpaceDN/>
              <w:adjustRightInd/>
              <w:spacing w:before="1" w:after="62" w:line="220" w:lineRule="exac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(Covers </w:t>
            </w:r>
            <w:r w:rsidR="00F43CBE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shows in</w:t>
            </w:r>
            <w:r w:rsidR="00616DC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43CBE">
              <w:rPr>
                <w:rFonts w:ascii="Arial" w:hAnsi="Arial" w:cs="Arial"/>
                <w:b/>
                <w:bCs/>
                <w:sz w:val="18"/>
                <w:szCs w:val="18"/>
              </w:rPr>
              <w:t>Love Labors)</w:t>
            </w:r>
          </w:p>
          <w:p w14:paraId="0DFA450D" w14:textId="35C05112" w:rsidR="00AB368C" w:rsidRPr="00184C5D" w:rsidRDefault="00AB368C" w:rsidP="00F43CBE">
            <w:pPr>
              <w:kinsoku w:val="0"/>
              <w:overflowPunct w:val="0"/>
              <w:autoSpaceDE/>
              <w:autoSpaceDN/>
              <w:adjustRightInd/>
              <w:spacing w:before="1" w:after="62" w:line="220" w:lineRule="exac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7C31C" w14:textId="54AD63FA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2" w:after="62" w:line="220" w:lineRule="exact"/>
              <w:ind w:right="13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** Discount Bundle Rate 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(Covers all shows</w:t>
            </w:r>
            <w:r w:rsidR="0065326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(26)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three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Consecutive Productions)</w:t>
            </w:r>
          </w:p>
        </w:tc>
      </w:tr>
      <w:tr w:rsidR="00AB368C" w:rsidRPr="00184C5D" w14:paraId="1BA7917F" w14:textId="77777777" w:rsidTr="00616DC6">
        <w:trPr>
          <w:trHeight w:hRule="exact" w:val="91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C9CCF89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352" w:after="282" w:line="220" w:lineRule="exact"/>
              <w:ind w:left="255" w:firstLine="255"/>
              <w:jc w:val="center"/>
              <w:textAlignment w:val="baseline"/>
              <w:rPr>
                <w:b/>
                <w:bCs/>
                <w:noProof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D277D5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1" w:line="220" w:lineRule="exact"/>
              <w:ind w:right="1145"/>
              <w:jc w:val="right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4C2802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2" w:after="62" w:line="220" w:lineRule="exact"/>
              <w:ind w:right="130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368C" w:rsidRPr="00184C5D" w14:paraId="10C0BB58" w14:textId="77777777" w:rsidTr="00616DC6">
        <w:trPr>
          <w:gridAfter w:val="1"/>
          <w:wAfter w:w="15" w:type="dxa"/>
          <w:trHeight w:hRule="exact" w:val="432"/>
        </w:trPr>
        <w:tc>
          <w:tcPr>
            <w:tcW w:w="3939" w:type="dxa"/>
            <w:tcBorders>
              <w:top w:val="single" w:sz="14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06857488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33" w:after="69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Quarter Page/Business Card (2” x 3.5”)</w:t>
            </w:r>
          </w:p>
        </w:tc>
        <w:tc>
          <w:tcPr>
            <w:tcW w:w="3036" w:type="dxa"/>
            <w:gridSpan w:val="2"/>
            <w:tcBorders>
              <w:top w:val="single" w:sz="14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48D44326" w14:textId="34FA8E47" w:rsidR="00AB368C" w:rsidRPr="00184C5D" w:rsidRDefault="00F43CBE" w:rsidP="00F43CBE">
            <w:pPr>
              <w:kinsoku w:val="0"/>
              <w:overflowPunct w:val="0"/>
              <w:autoSpaceDE/>
              <w:autoSpaceDN/>
              <w:adjustRightInd/>
              <w:spacing w:before="133" w:after="69" w:line="220" w:lineRule="exac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AB368C" w:rsidRPr="00184C5D">
              <w:rPr>
                <w:b/>
                <w:bCs/>
              </w:rPr>
              <w:t>$</w:t>
            </w:r>
            <w:r w:rsidR="00A26AFF">
              <w:rPr>
                <w:b/>
                <w:bCs/>
              </w:rPr>
              <w:t>50</w:t>
            </w:r>
          </w:p>
        </w:tc>
        <w:tc>
          <w:tcPr>
            <w:tcW w:w="3187" w:type="dxa"/>
            <w:gridSpan w:val="2"/>
            <w:tcBorders>
              <w:top w:val="single" w:sz="14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20D60F" w14:textId="65A7625A" w:rsidR="00AB368C" w:rsidRPr="00184C5D" w:rsidRDefault="00F43CBE" w:rsidP="007C794C">
            <w:pPr>
              <w:kinsoku w:val="0"/>
              <w:overflowPunct w:val="0"/>
              <w:autoSpaceDE/>
              <w:autoSpaceDN/>
              <w:adjustRightInd/>
              <w:spacing w:before="133" w:after="69" w:line="2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FE263D">
              <w:rPr>
                <w:b/>
                <w:bCs/>
              </w:rPr>
              <w:t>1</w:t>
            </w:r>
            <w:r w:rsidR="00A26AFF">
              <w:rPr>
                <w:b/>
                <w:bCs/>
              </w:rPr>
              <w:t>20</w:t>
            </w:r>
          </w:p>
        </w:tc>
      </w:tr>
      <w:tr w:rsidR="00AB368C" w:rsidRPr="00184C5D" w14:paraId="3A490B7A" w14:textId="77777777" w:rsidTr="00616DC6">
        <w:trPr>
          <w:gridAfter w:val="1"/>
          <w:wAfter w:w="15" w:type="dxa"/>
          <w:trHeight w:hRule="exact" w:val="407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4CDFD3CB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7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Half Page (4” x 3.5”)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41CCEEC2" w14:textId="614A6643" w:rsidR="00AB368C" w:rsidRPr="00184C5D" w:rsidRDefault="00B073AF" w:rsidP="00B073AF">
            <w:pPr>
              <w:kinsoku w:val="0"/>
              <w:overflowPunct w:val="0"/>
              <w:autoSpaceDE/>
              <w:autoSpaceDN/>
              <w:adjustRightInd/>
              <w:spacing w:before="104" w:after="74" w:line="220" w:lineRule="exact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                          </w:t>
            </w:r>
            <w:r w:rsidR="00AB368C" w:rsidRPr="00184C5D">
              <w:rPr>
                <w:b/>
                <w:bCs/>
              </w:rPr>
              <w:t>$</w:t>
            </w:r>
            <w:r w:rsidR="00F43CBE">
              <w:rPr>
                <w:b/>
                <w:bCs/>
              </w:rPr>
              <w:t>7</w:t>
            </w:r>
            <w:r w:rsidR="00A26AFF">
              <w:rPr>
                <w:b/>
                <w:bCs/>
              </w:rPr>
              <w:t>5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06469" w14:textId="47612D6E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7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$1</w:t>
            </w:r>
            <w:r w:rsidR="00A26AFF">
              <w:rPr>
                <w:b/>
                <w:bCs/>
              </w:rPr>
              <w:t>9</w:t>
            </w:r>
            <w:r w:rsidR="00FE263D">
              <w:rPr>
                <w:b/>
                <w:bCs/>
              </w:rPr>
              <w:t>5</w:t>
            </w:r>
          </w:p>
        </w:tc>
      </w:tr>
      <w:tr w:rsidR="00AB368C" w:rsidRPr="00184C5D" w14:paraId="02F067DC" w14:textId="77777777" w:rsidTr="00616DC6">
        <w:trPr>
          <w:gridAfter w:val="1"/>
          <w:wAfter w:w="15" w:type="dxa"/>
          <w:trHeight w:hRule="exact" w:val="403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1F4A2090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5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Full Page (4” x 7”)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79CFF499" w14:textId="285FBAC5" w:rsidR="00AB368C" w:rsidRPr="00184C5D" w:rsidRDefault="001E0AB2" w:rsidP="001E0AB2">
            <w:pPr>
              <w:kinsoku w:val="0"/>
              <w:overflowPunct w:val="0"/>
              <w:autoSpaceDE/>
              <w:autoSpaceDN/>
              <w:adjustRightInd/>
              <w:spacing w:before="105" w:after="73" w:line="220" w:lineRule="exac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$100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E78BF1" w14:textId="2E3472DA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5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</w:t>
            </w:r>
            <w:r w:rsidR="008252B4" w:rsidRPr="00184C5D">
              <w:rPr>
                <w:b/>
                <w:bCs/>
              </w:rPr>
              <w:t>2</w:t>
            </w:r>
            <w:r w:rsidR="001E0AB2">
              <w:rPr>
                <w:b/>
                <w:bCs/>
              </w:rPr>
              <w:t>70</w:t>
            </w:r>
          </w:p>
        </w:tc>
      </w:tr>
      <w:tr w:rsidR="00AB368C" w:rsidRPr="00184C5D" w14:paraId="2256750D" w14:textId="77777777" w:rsidTr="00616DC6">
        <w:trPr>
          <w:gridAfter w:val="1"/>
          <w:wAfter w:w="15" w:type="dxa"/>
          <w:trHeight w:hRule="exact" w:val="402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5BCD0516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6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“Special </w:t>
            </w:r>
            <w:proofErr w:type="gramStart"/>
            <w:r w:rsidRPr="00184C5D">
              <w:rPr>
                <w:b/>
                <w:bCs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</w:rPr>
              <w:t>Full Page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6349169A" w14:textId="2AA18976" w:rsidR="00AB368C" w:rsidRPr="00184C5D" w:rsidRDefault="00DD33DD" w:rsidP="007C794C">
            <w:pPr>
              <w:kinsoku w:val="0"/>
              <w:overflowPunct w:val="0"/>
              <w:autoSpaceDE/>
              <w:autoSpaceDN/>
              <w:adjustRightInd/>
              <w:spacing w:before="104" w:after="6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$1</w:t>
            </w:r>
            <w:r w:rsidR="001F1A8A">
              <w:rPr>
                <w:b/>
                <w:bCs/>
              </w:rPr>
              <w:t>2</w:t>
            </w:r>
            <w:r w:rsidR="001E0AB2">
              <w:rPr>
                <w:b/>
                <w:bCs/>
              </w:rPr>
              <w:t>5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4FB39" w14:textId="2FC921E4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64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</w:t>
            </w:r>
            <w:r w:rsidR="00FE263D">
              <w:rPr>
                <w:b/>
                <w:bCs/>
              </w:rPr>
              <w:t>3</w:t>
            </w:r>
            <w:r w:rsidR="001E0AB2">
              <w:rPr>
                <w:b/>
                <w:bCs/>
              </w:rPr>
              <w:t>45</w:t>
            </w:r>
          </w:p>
        </w:tc>
      </w:tr>
      <w:tr w:rsidR="00AB368C" w:rsidRPr="00184C5D" w14:paraId="4C29B0D0" w14:textId="77777777" w:rsidTr="00616DC6">
        <w:trPr>
          <w:gridAfter w:val="1"/>
          <w:wAfter w:w="15" w:type="dxa"/>
          <w:trHeight w:hRule="exact" w:val="407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shd w:val="clear" w:color="auto" w:fill="FFFFFF" w:themeFill="background1"/>
            <w:vAlign w:val="center"/>
          </w:tcPr>
          <w:p w14:paraId="69D5482A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69" w:line="220" w:lineRule="exact"/>
              <w:jc w:val="center"/>
              <w:textAlignment w:val="baseline"/>
              <w:rPr>
                <w:b/>
                <w:bCs/>
                <w:color w:val="000000"/>
              </w:rPr>
            </w:pPr>
            <w:r w:rsidRPr="00184C5D">
              <w:rPr>
                <w:b/>
                <w:bCs/>
                <w:color w:val="000000"/>
              </w:rPr>
              <w:t xml:space="preserve">“Special </w:t>
            </w:r>
            <w:proofErr w:type="gramStart"/>
            <w:r w:rsidRPr="00184C5D">
              <w:rPr>
                <w:b/>
                <w:bCs/>
                <w:color w:val="000000"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  <w:color w:val="000000"/>
              </w:rPr>
              <w:t>Inside Front Cover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shd w:val="clear" w:color="auto" w:fill="auto"/>
            <w:vAlign w:val="center"/>
          </w:tcPr>
          <w:p w14:paraId="363E684C" w14:textId="2DA3C112" w:rsidR="00AB368C" w:rsidRPr="00184C5D" w:rsidRDefault="00AB368C" w:rsidP="00DD33DD">
            <w:pPr>
              <w:kinsoku w:val="0"/>
              <w:overflowPunct w:val="0"/>
              <w:autoSpaceDE/>
              <w:autoSpaceDN/>
              <w:adjustRightInd/>
              <w:spacing w:before="104" w:after="69" w:line="220" w:lineRule="exact"/>
              <w:textAlignment w:val="baseline"/>
              <w:rPr>
                <w:b/>
                <w:bCs/>
                <w:color w:val="000000"/>
                <w:sz w:val="28"/>
                <w:szCs w:val="28"/>
              </w:rPr>
            </w:pPr>
            <w:r w:rsidRPr="00184C5D">
              <w:rPr>
                <w:b/>
                <w:bCs/>
                <w:color w:val="000000"/>
              </w:rPr>
              <w:t xml:space="preserve">     </w:t>
            </w:r>
            <w:r w:rsidR="00DD33DD" w:rsidRPr="00184C5D">
              <w:rPr>
                <w:b/>
                <w:bCs/>
                <w:color w:val="000000"/>
              </w:rPr>
              <w:t xml:space="preserve">                  </w:t>
            </w:r>
            <w:r w:rsidR="001E0AB2">
              <w:rPr>
                <w:b/>
                <w:bCs/>
                <w:color w:val="000000"/>
              </w:rPr>
              <w:t xml:space="preserve"> </w:t>
            </w:r>
            <w:r w:rsidR="007242B7">
              <w:rPr>
                <w:b/>
                <w:bCs/>
                <w:color w:val="000000"/>
              </w:rPr>
              <w:t>SOLD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3FAD0" w14:textId="7E32943F" w:rsidR="00AB368C" w:rsidRPr="00184C5D" w:rsidRDefault="003A318D" w:rsidP="003A318D">
            <w:pPr>
              <w:kinsoku w:val="0"/>
              <w:overflowPunct w:val="0"/>
              <w:autoSpaceDE/>
              <w:autoSpaceDN/>
              <w:adjustRightInd/>
              <w:spacing w:before="104" w:after="69" w:line="220" w:lineRule="exact"/>
              <w:textAlignment w:val="baseline"/>
              <w:rPr>
                <w:b/>
                <w:bCs/>
                <w:color w:val="000000"/>
              </w:rPr>
            </w:pPr>
            <w:r w:rsidRPr="00184C5D">
              <w:rPr>
                <w:b/>
                <w:bCs/>
                <w:color w:val="000000"/>
              </w:rPr>
              <w:t xml:space="preserve">                      </w:t>
            </w:r>
            <w:r w:rsidR="00AB368C" w:rsidRPr="00184C5D">
              <w:rPr>
                <w:b/>
                <w:bCs/>
                <w:color w:val="000000"/>
              </w:rPr>
              <w:t xml:space="preserve">  </w:t>
            </w:r>
            <w:r w:rsidR="001E0AB2">
              <w:rPr>
                <w:b/>
                <w:bCs/>
                <w:color w:val="000000"/>
              </w:rPr>
              <w:t xml:space="preserve"> </w:t>
            </w:r>
            <w:r w:rsidR="00AB368C" w:rsidRPr="00184C5D">
              <w:rPr>
                <w:b/>
                <w:bCs/>
                <w:color w:val="000000"/>
              </w:rPr>
              <w:t xml:space="preserve"> </w:t>
            </w:r>
            <w:r w:rsidR="007242B7">
              <w:rPr>
                <w:b/>
                <w:bCs/>
                <w:color w:val="000000"/>
              </w:rPr>
              <w:t>SOLD</w:t>
            </w:r>
          </w:p>
        </w:tc>
      </w:tr>
      <w:tr w:rsidR="00AB368C" w:rsidRPr="00184C5D" w14:paraId="16FC1780" w14:textId="77777777" w:rsidTr="00616DC6">
        <w:trPr>
          <w:gridAfter w:val="1"/>
          <w:wAfter w:w="15" w:type="dxa"/>
          <w:trHeight w:hRule="exact" w:val="403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7670FEB1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5" w:after="68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“Special </w:t>
            </w:r>
            <w:proofErr w:type="gramStart"/>
            <w:r w:rsidRPr="00184C5D">
              <w:rPr>
                <w:b/>
                <w:bCs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</w:rPr>
              <w:t>Inside Back Cover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67E7B20D" w14:textId="5937DA6C" w:rsidR="00AB368C" w:rsidRPr="00184C5D" w:rsidRDefault="007C794C" w:rsidP="007C794C">
            <w:pPr>
              <w:kinsoku w:val="0"/>
              <w:overflowPunct w:val="0"/>
              <w:autoSpaceDE/>
              <w:autoSpaceDN/>
              <w:adjustRightInd/>
              <w:spacing w:before="105" w:after="68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SOLD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69056" w14:textId="32A9CAF8" w:rsidR="00AB368C" w:rsidRPr="00184C5D" w:rsidRDefault="007C794C" w:rsidP="007C794C">
            <w:pPr>
              <w:kinsoku w:val="0"/>
              <w:overflowPunct w:val="0"/>
              <w:autoSpaceDE/>
              <w:autoSpaceDN/>
              <w:adjustRightInd/>
              <w:spacing w:before="105" w:after="68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SOLD</w:t>
            </w:r>
          </w:p>
        </w:tc>
      </w:tr>
      <w:tr w:rsidR="00AB368C" w:rsidRPr="00184C5D" w14:paraId="0BD36023" w14:textId="77777777" w:rsidTr="00616DC6">
        <w:trPr>
          <w:gridAfter w:val="1"/>
          <w:wAfter w:w="15" w:type="dxa"/>
          <w:trHeight w:hRule="exact" w:val="402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601E3E53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4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 xml:space="preserve">“Special </w:t>
            </w:r>
            <w:proofErr w:type="gramStart"/>
            <w:r w:rsidRPr="00184C5D">
              <w:rPr>
                <w:b/>
                <w:bCs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</w:rPr>
              <w:t>Center Pages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14" w:space="0" w:color="auto"/>
            </w:tcBorders>
            <w:vAlign w:val="center"/>
          </w:tcPr>
          <w:p w14:paraId="0349D22B" w14:textId="4DB8899C" w:rsidR="00AB368C" w:rsidRPr="00184C5D" w:rsidRDefault="004B6566" w:rsidP="007C794C">
            <w:pPr>
              <w:kinsoku w:val="0"/>
              <w:overflowPunct w:val="0"/>
              <w:autoSpaceDE/>
              <w:autoSpaceDN/>
              <w:adjustRightInd/>
              <w:spacing w:before="104" w:after="73" w:line="220" w:lineRule="exact"/>
              <w:jc w:val="center"/>
              <w:textAlignment w:val="baseline"/>
              <w:rPr>
                <w:b/>
                <w:bCs/>
              </w:rPr>
            </w:pPr>
            <w:r w:rsidRPr="00184C5D">
              <w:rPr>
                <w:b/>
                <w:bCs/>
              </w:rPr>
              <w:t>$</w:t>
            </w:r>
            <w:r w:rsidR="001E0AB2">
              <w:rPr>
                <w:b/>
                <w:bCs/>
              </w:rPr>
              <w:t>250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107132" w14:textId="49C04D9D" w:rsidR="00AB368C" w:rsidRPr="00184C5D" w:rsidRDefault="00FE263D" w:rsidP="007C794C">
            <w:pPr>
              <w:kinsoku w:val="0"/>
              <w:overflowPunct w:val="0"/>
              <w:autoSpaceDE/>
              <w:autoSpaceDN/>
              <w:adjustRightInd/>
              <w:spacing w:before="104" w:after="73" w:line="220" w:lineRule="exact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1E0AB2">
              <w:rPr>
                <w:b/>
                <w:bCs/>
              </w:rPr>
              <w:t>720</w:t>
            </w:r>
          </w:p>
        </w:tc>
      </w:tr>
      <w:tr w:rsidR="00AB368C" w:rsidRPr="00184C5D" w14:paraId="53DAAAC7" w14:textId="77777777" w:rsidTr="00616DC6">
        <w:trPr>
          <w:gridAfter w:val="1"/>
          <w:wAfter w:w="15" w:type="dxa"/>
          <w:trHeight w:hRule="exact" w:val="661"/>
        </w:trPr>
        <w:tc>
          <w:tcPr>
            <w:tcW w:w="39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4" w:space="0" w:color="auto"/>
            </w:tcBorders>
          </w:tcPr>
          <w:p w14:paraId="471BE872" w14:textId="77777777" w:rsidR="00AB368C" w:rsidRPr="00184C5D" w:rsidRDefault="00AB368C" w:rsidP="007C794C">
            <w:pPr>
              <w:kinsoku w:val="0"/>
              <w:overflowPunct w:val="0"/>
              <w:autoSpaceDE/>
              <w:autoSpaceDN/>
              <w:adjustRightInd/>
              <w:spacing w:before="103" w:after="102" w:line="221" w:lineRule="exact"/>
              <w:jc w:val="center"/>
              <w:textAlignment w:val="baseline"/>
              <w:rPr>
                <w:b/>
                <w:bCs/>
                <w:color w:val="FFFFFF" w:themeColor="background1"/>
              </w:rPr>
            </w:pPr>
            <w:r w:rsidRPr="00184C5D">
              <w:rPr>
                <w:b/>
                <w:bCs/>
                <w:color w:val="000000"/>
              </w:rPr>
              <w:t xml:space="preserve">“Special </w:t>
            </w:r>
            <w:proofErr w:type="gramStart"/>
            <w:r w:rsidRPr="00184C5D">
              <w:rPr>
                <w:b/>
                <w:bCs/>
                <w:color w:val="000000"/>
              </w:rPr>
              <w:t>Friend”</w:t>
            </w:r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proofErr w:type="gramEnd"/>
            <w:r w:rsidRPr="00184C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184C5D">
              <w:rPr>
                <w:b/>
                <w:bCs/>
                <w:color w:val="000000"/>
              </w:rPr>
              <w:t>Outside Back Cover</w:t>
            </w:r>
            <w:r w:rsidRPr="00184C5D">
              <w:rPr>
                <w:b/>
                <w:bCs/>
                <w:color w:val="000000"/>
              </w:rPr>
              <w:br/>
              <w:t xml:space="preserve">(Full Color </w:t>
            </w:r>
            <w:r w:rsidRPr="00184C5D">
              <w:rPr>
                <w:b/>
                <w:bCs/>
                <w:color w:val="000000"/>
                <w:shd w:val="clear" w:color="auto" w:fill="FFFFFF" w:themeFill="background1"/>
              </w:rPr>
              <w:t>Print</w:t>
            </w:r>
            <w:r w:rsidRPr="00184C5D">
              <w:rPr>
                <w:b/>
                <w:bCs/>
                <w:color w:val="000000"/>
              </w:rPr>
              <w:t>)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14" w:space="0" w:color="auto"/>
              <w:bottom w:val="single" w:sz="4" w:space="0" w:color="auto"/>
              <w:right w:val="single" w:sz="14" w:space="0" w:color="auto"/>
            </w:tcBorders>
            <w:shd w:val="clear" w:color="auto" w:fill="FFFFFF" w:themeFill="background1"/>
            <w:vAlign w:val="center"/>
          </w:tcPr>
          <w:p w14:paraId="14B12D11" w14:textId="303A5A21" w:rsidR="00AB368C" w:rsidRPr="00184C5D" w:rsidRDefault="00AB368C" w:rsidP="00AB368C">
            <w:pPr>
              <w:kinsoku w:val="0"/>
              <w:overflowPunct w:val="0"/>
              <w:autoSpaceDE/>
              <w:autoSpaceDN/>
              <w:adjustRightInd/>
              <w:spacing w:before="224" w:after="203" w:line="220" w:lineRule="exact"/>
              <w:textAlignment w:val="baseline"/>
              <w:rPr>
                <w:b/>
                <w:bCs/>
                <w:color w:val="000000"/>
              </w:rPr>
            </w:pPr>
            <w:r w:rsidRPr="00184C5D">
              <w:rPr>
                <w:b/>
                <w:bCs/>
                <w:color w:val="000000"/>
              </w:rPr>
              <w:t xml:space="preserve">              </w:t>
            </w:r>
            <w:r w:rsidR="00896C35" w:rsidRPr="00184C5D">
              <w:rPr>
                <w:b/>
                <w:bCs/>
                <w:color w:val="000000"/>
              </w:rPr>
              <w:t xml:space="preserve">       </w:t>
            </w:r>
            <w:r w:rsidR="00F43CBE">
              <w:rPr>
                <w:b/>
                <w:bCs/>
                <w:color w:val="000000"/>
              </w:rPr>
              <w:t xml:space="preserve"> </w:t>
            </w:r>
            <w:r w:rsidR="00896C35" w:rsidRPr="00184C5D">
              <w:rPr>
                <w:b/>
                <w:bCs/>
                <w:color w:val="000000"/>
              </w:rPr>
              <w:t xml:space="preserve"> </w:t>
            </w:r>
            <w:r w:rsidR="007C794C" w:rsidRPr="00184C5D">
              <w:rPr>
                <w:b/>
                <w:bCs/>
                <w:color w:val="000000"/>
              </w:rPr>
              <w:t xml:space="preserve"> </w:t>
            </w:r>
            <w:r w:rsidR="001E0AB2">
              <w:rPr>
                <w:b/>
                <w:bCs/>
                <w:color w:val="000000"/>
              </w:rPr>
              <w:t xml:space="preserve"> </w:t>
            </w:r>
            <w:r w:rsidR="007C794C" w:rsidRPr="00184C5D">
              <w:rPr>
                <w:b/>
                <w:bCs/>
                <w:color w:val="000000"/>
              </w:rPr>
              <w:t xml:space="preserve"> </w:t>
            </w:r>
            <w:r w:rsidR="0067428A">
              <w:rPr>
                <w:b/>
                <w:bCs/>
                <w:color w:val="000000"/>
              </w:rPr>
              <w:t>SOLD</w:t>
            </w:r>
          </w:p>
        </w:tc>
        <w:tc>
          <w:tcPr>
            <w:tcW w:w="3187" w:type="dxa"/>
            <w:gridSpan w:val="2"/>
            <w:tcBorders>
              <w:top w:val="single" w:sz="6" w:space="0" w:color="auto"/>
              <w:left w:val="single" w:sz="1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9BDF" w14:textId="28DB8722" w:rsidR="00AB368C" w:rsidRPr="00184C5D" w:rsidRDefault="00CF0D4C" w:rsidP="00CF0D4C">
            <w:pPr>
              <w:kinsoku w:val="0"/>
              <w:overflowPunct w:val="0"/>
              <w:autoSpaceDE/>
              <w:autoSpaceDN/>
              <w:adjustRightInd/>
              <w:spacing w:before="224" w:after="203" w:line="220" w:lineRule="exac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  <w:r w:rsidR="0067428A">
              <w:rPr>
                <w:b/>
                <w:bCs/>
              </w:rPr>
              <w:t>SOLD</w:t>
            </w:r>
          </w:p>
        </w:tc>
      </w:tr>
    </w:tbl>
    <w:p w14:paraId="06D67C5F" w14:textId="77777777" w:rsidR="00AB368C" w:rsidRPr="00184C5D" w:rsidRDefault="00AB368C" w:rsidP="00AB368C">
      <w:pPr>
        <w:kinsoku w:val="0"/>
        <w:overflowPunct w:val="0"/>
        <w:autoSpaceDE/>
        <w:autoSpaceDN/>
        <w:adjustRightInd/>
        <w:spacing w:after="40" w:line="20" w:lineRule="exact"/>
        <w:ind w:left="255" w:right="137"/>
        <w:textAlignment w:val="baseline"/>
        <w:rPr>
          <w:b/>
          <w:bCs/>
          <w:sz w:val="24"/>
          <w:szCs w:val="24"/>
        </w:rPr>
      </w:pPr>
    </w:p>
    <w:p w14:paraId="4F1178DD" w14:textId="595AA038" w:rsidR="00AB368C" w:rsidRPr="00184C5D" w:rsidRDefault="00AB368C" w:rsidP="00AB368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</w:rPr>
      </w:pPr>
      <w:r w:rsidRPr="00184C5D">
        <w:rPr>
          <w:rFonts w:ascii="Arial" w:hAnsi="Arial" w:cs="Arial"/>
          <w:b/>
          <w:bCs/>
        </w:rPr>
        <w:t>*</w:t>
      </w:r>
      <w:r w:rsidRPr="00184C5D">
        <w:rPr>
          <w:b/>
          <w:bCs/>
        </w:rPr>
        <w:t xml:space="preserve">“Special Friend” includes an additional listing in the playbill on a separate page under, </w:t>
      </w:r>
      <w:r w:rsidRPr="00184C5D">
        <w:rPr>
          <w:b/>
          <w:bCs/>
          <w:u w:val="single"/>
        </w:rPr>
        <w:t>“A Special Friend of Players of the Stage”</w:t>
      </w:r>
      <w:r w:rsidRPr="00184C5D">
        <w:rPr>
          <w:b/>
          <w:bCs/>
        </w:rPr>
        <w:t xml:space="preserve"> and a special listing on the POTS’ </w:t>
      </w:r>
      <w:r w:rsidR="00627D85">
        <w:rPr>
          <w:b/>
          <w:bCs/>
        </w:rPr>
        <w:t>website and</w:t>
      </w:r>
      <w:r w:rsidRPr="00184C5D">
        <w:rPr>
          <w:b/>
          <w:bCs/>
        </w:rPr>
        <w:t xml:space="preserve"> Facebook pages.</w:t>
      </w:r>
    </w:p>
    <w:p w14:paraId="6C569E6F" w14:textId="77777777" w:rsidR="00AB368C" w:rsidRPr="00184C5D" w:rsidRDefault="00AB368C" w:rsidP="00AB368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</w:rPr>
      </w:pPr>
    </w:p>
    <w:p w14:paraId="5208F498" w14:textId="1AA346C4" w:rsidR="00AB368C" w:rsidRPr="00184C5D" w:rsidRDefault="00AB368C" w:rsidP="00AB368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</w:rPr>
      </w:pPr>
      <w:r w:rsidRPr="00184C5D">
        <w:rPr>
          <w:b/>
          <w:bCs/>
        </w:rPr>
        <w:t>**Your bundle advertisement will cover shows in the nex</w:t>
      </w:r>
      <w:r w:rsidR="00DD33DD" w:rsidRPr="00184C5D">
        <w:rPr>
          <w:b/>
          <w:bCs/>
        </w:rPr>
        <w:t>t three consecutive productions</w:t>
      </w:r>
      <w:r w:rsidRPr="00184C5D">
        <w:rPr>
          <w:b/>
          <w:bCs/>
        </w:rPr>
        <w:t>, reaching approximately 3</w:t>
      </w:r>
      <w:r w:rsidR="00956167" w:rsidRPr="00184C5D">
        <w:rPr>
          <w:b/>
          <w:bCs/>
        </w:rPr>
        <w:t>000</w:t>
      </w:r>
      <w:r w:rsidRPr="00184C5D">
        <w:rPr>
          <w:b/>
          <w:bCs/>
        </w:rPr>
        <w:t xml:space="preserve"> patrons, enabling us to train over 1</w:t>
      </w:r>
      <w:r w:rsidR="0091628C">
        <w:rPr>
          <w:b/>
          <w:bCs/>
        </w:rPr>
        <w:t>50</w:t>
      </w:r>
      <w:r w:rsidRPr="00184C5D">
        <w:rPr>
          <w:b/>
          <w:bCs/>
        </w:rPr>
        <w:t xml:space="preserve"> actors, and help us to raise between $25,000- $30,000 for,</w:t>
      </w:r>
      <w:r w:rsidR="00B803FA">
        <w:rPr>
          <w:b/>
          <w:bCs/>
        </w:rPr>
        <w:t xml:space="preserve"> Allentown Rescue Mission</w:t>
      </w:r>
      <w:r w:rsidRPr="00184C5D">
        <w:rPr>
          <w:b/>
          <w:bCs/>
        </w:rPr>
        <w:t xml:space="preserve"> </w:t>
      </w:r>
      <w:r w:rsidR="00DF0344">
        <w:rPr>
          <w:b/>
          <w:bCs/>
        </w:rPr>
        <w:t xml:space="preserve">(Bloom), </w:t>
      </w:r>
      <w:r w:rsidRPr="00184C5D">
        <w:rPr>
          <w:b/>
          <w:bCs/>
        </w:rPr>
        <w:t xml:space="preserve">Truth for </w:t>
      </w:r>
      <w:proofErr w:type="gramStart"/>
      <w:r w:rsidRPr="00184C5D">
        <w:rPr>
          <w:b/>
          <w:bCs/>
        </w:rPr>
        <w:t>Women</w:t>
      </w:r>
      <w:r w:rsidR="00DF0344">
        <w:rPr>
          <w:b/>
          <w:bCs/>
        </w:rPr>
        <w:t xml:space="preserve"> </w:t>
      </w:r>
      <w:r w:rsidRPr="00184C5D">
        <w:rPr>
          <w:b/>
          <w:bCs/>
        </w:rPr>
        <w:t xml:space="preserve"> and</w:t>
      </w:r>
      <w:proofErr w:type="gramEnd"/>
      <w:r w:rsidRPr="00184C5D">
        <w:rPr>
          <w:b/>
          <w:bCs/>
        </w:rPr>
        <w:t xml:space="preserve"> Restoration Life centers,</w:t>
      </w:r>
      <w:r w:rsidR="005964D1">
        <w:rPr>
          <w:b/>
          <w:bCs/>
        </w:rPr>
        <w:t xml:space="preserve"> Bright Hope Center, and </w:t>
      </w:r>
      <w:r w:rsidR="00953A0B" w:rsidRPr="00184C5D">
        <w:rPr>
          <w:b/>
          <w:bCs/>
        </w:rPr>
        <w:t xml:space="preserve">HOPE KIDS </w:t>
      </w:r>
      <w:r w:rsidRPr="00184C5D">
        <w:rPr>
          <w:b/>
          <w:bCs/>
        </w:rPr>
        <w:t>who are all helping to heal the brokenhearted</w:t>
      </w:r>
      <w:r w:rsidR="005964D1">
        <w:rPr>
          <w:b/>
          <w:bCs/>
        </w:rPr>
        <w:t xml:space="preserve"> and give them hope.</w:t>
      </w:r>
    </w:p>
    <w:p w14:paraId="2F3D0D4A" w14:textId="77777777" w:rsidR="00CF0D4C" w:rsidRDefault="00AB368C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rFonts w:ascii="Arial" w:hAnsi="Arial" w:cs="Arial"/>
          <w:b/>
          <w:bCs/>
          <w:sz w:val="24"/>
          <w:szCs w:val="24"/>
          <w:u w:val="single"/>
        </w:rPr>
      </w:pPr>
      <w:r w:rsidRPr="00184C5D">
        <w:rPr>
          <w:b/>
          <w:bCs/>
        </w:rPr>
        <w:t xml:space="preserve">                                                 </w:t>
      </w:r>
      <w:r w:rsidRPr="00184C5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E3311" w:rsidRPr="00184C5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C9DBA3B" w14:textId="0919EBC2" w:rsidR="00574EEB" w:rsidRDefault="00AB368C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  <w:sz w:val="22"/>
          <w:szCs w:val="22"/>
        </w:rPr>
      </w:pPr>
      <w:r w:rsidRPr="00184C5D">
        <w:rPr>
          <w:b/>
          <w:bCs/>
          <w:sz w:val="22"/>
          <w:szCs w:val="22"/>
        </w:rPr>
        <w:t>All advertisement submissions must be copy ready (JPG files preferred). You may email your ad to</w:t>
      </w:r>
      <w:r w:rsidRPr="00184C5D">
        <w:rPr>
          <w:b/>
          <w:bCs/>
          <w:sz w:val="22"/>
          <w:szCs w:val="22"/>
        </w:rPr>
        <w:br/>
      </w:r>
      <w:hyperlink r:id="rId5" w:history="1">
        <w:r w:rsidRPr="00184C5D">
          <w:rPr>
            <w:b/>
            <w:bCs/>
            <w:color w:val="0000FF"/>
            <w:sz w:val="22"/>
            <w:szCs w:val="22"/>
            <w:u w:val="single"/>
          </w:rPr>
          <w:t>playersofthestageads@gmail.com</w:t>
        </w:r>
      </w:hyperlink>
      <w:r w:rsidRPr="00184C5D">
        <w:rPr>
          <w:b/>
          <w:bCs/>
          <w:sz w:val="22"/>
          <w:szCs w:val="22"/>
        </w:rPr>
        <w:t xml:space="preserve"> or mail a hard copy to address be</w:t>
      </w:r>
      <w:r w:rsidR="003A318D" w:rsidRPr="00184C5D">
        <w:rPr>
          <w:b/>
          <w:bCs/>
          <w:sz w:val="22"/>
          <w:szCs w:val="22"/>
        </w:rPr>
        <w:t>l</w:t>
      </w:r>
      <w:r w:rsidRPr="00184C5D">
        <w:rPr>
          <w:b/>
          <w:bCs/>
          <w:sz w:val="22"/>
          <w:szCs w:val="22"/>
        </w:rPr>
        <w:t>ow. Submit this form and your check made out to Players of the Stage to the mailing address below</w:t>
      </w:r>
      <w:r w:rsidR="00DF0344">
        <w:rPr>
          <w:b/>
          <w:bCs/>
          <w:sz w:val="22"/>
          <w:szCs w:val="22"/>
        </w:rPr>
        <w:t>.</w:t>
      </w:r>
      <w:r w:rsidR="00485C13">
        <w:rPr>
          <w:b/>
          <w:bCs/>
          <w:sz w:val="22"/>
          <w:szCs w:val="22"/>
        </w:rPr>
        <w:t xml:space="preserve"> </w:t>
      </w:r>
    </w:p>
    <w:p w14:paraId="6A94236F" w14:textId="77777777" w:rsidR="00616DC6" w:rsidRDefault="00616DC6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  <w:sz w:val="22"/>
          <w:szCs w:val="22"/>
        </w:rPr>
      </w:pPr>
    </w:p>
    <w:p w14:paraId="58AF1DF6" w14:textId="42F14630" w:rsidR="00AB368C" w:rsidRPr="00184C5D" w:rsidRDefault="00574EEB" w:rsidP="00CF0D4C">
      <w:pPr>
        <w:kinsoku w:val="0"/>
        <w:overflowPunct w:val="0"/>
        <w:autoSpaceDE/>
        <w:autoSpaceDN/>
        <w:adjustRightInd/>
        <w:spacing w:before="2" w:line="202" w:lineRule="exact"/>
        <w:ind w:right="216"/>
        <w:jc w:val="both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</w:t>
      </w:r>
      <w:r w:rsidR="00AB368C" w:rsidRPr="00184C5D">
        <w:rPr>
          <w:b/>
          <w:bCs/>
          <w:spacing w:val="2"/>
          <w:sz w:val="22"/>
          <w:szCs w:val="22"/>
        </w:rPr>
        <w:t xml:space="preserve">Players of the Stage, </w:t>
      </w:r>
      <w:r w:rsidR="00AB368C" w:rsidRPr="00184C5D">
        <w:rPr>
          <w:b/>
          <w:bCs/>
          <w:sz w:val="22"/>
          <w:szCs w:val="22"/>
        </w:rPr>
        <w:t>Attn: Elisabeth Barshinger</w:t>
      </w:r>
    </w:p>
    <w:p w14:paraId="511D503D" w14:textId="419EDF41" w:rsidR="00AB368C" w:rsidRPr="00184C5D" w:rsidRDefault="00AB368C" w:rsidP="00AB368C">
      <w:pPr>
        <w:kinsoku w:val="0"/>
        <w:overflowPunct w:val="0"/>
        <w:autoSpaceDE/>
        <w:autoSpaceDN/>
        <w:adjustRightInd/>
        <w:spacing w:line="260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 w:rsidRPr="00184C5D">
        <w:rPr>
          <w:b/>
          <w:bCs/>
          <w:spacing w:val="-1"/>
          <w:sz w:val="22"/>
          <w:szCs w:val="22"/>
        </w:rPr>
        <w:t>2578 E. Redington Road, Hellertown, PA 18055</w:t>
      </w:r>
    </w:p>
    <w:p w14:paraId="6C9C273F" w14:textId="6589F7DA" w:rsidR="00AB368C" w:rsidRDefault="00AB368C" w:rsidP="00AB368C">
      <w:pPr>
        <w:kinsoku w:val="0"/>
        <w:overflowPunct w:val="0"/>
        <w:autoSpaceDE/>
        <w:autoSpaceDN/>
        <w:adjustRightInd/>
        <w:spacing w:line="260" w:lineRule="exact"/>
        <w:jc w:val="center"/>
        <w:textAlignment w:val="baseline"/>
        <w:rPr>
          <w:b/>
          <w:bCs/>
          <w:spacing w:val="2"/>
          <w:sz w:val="22"/>
          <w:szCs w:val="22"/>
        </w:rPr>
      </w:pPr>
      <w:r w:rsidRPr="00184C5D">
        <w:rPr>
          <w:b/>
          <w:bCs/>
          <w:spacing w:val="2"/>
          <w:sz w:val="22"/>
          <w:szCs w:val="22"/>
        </w:rPr>
        <w:t xml:space="preserve">Questions? Contact Elisabeth at </w:t>
      </w:r>
      <w:hyperlink r:id="rId6" w:history="1">
        <w:r w:rsidRPr="00184C5D">
          <w:rPr>
            <w:b/>
            <w:bCs/>
            <w:color w:val="0000FF"/>
            <w:spacing w:val="2"/>
            <w:sz w:val="22"/>
            <w:szCs w:val="22"/>
            <w:u w:val="single"/>
          </w:rPr>
          <w:t>ebarshinger@playersofthestage.com</w:t>
        </w:r>
      </w:hyperlink>
      <w:r w:rsidRPr="00184C5D">
        <w:rPr>
          <w:b/>
          <w:bCs/>
          <w:spacing w:val="2"/>
          <w:sz w:val="22"/>
          <w:szCs w:val="22"/>
        </w:rPr>
        <w:t xml:space="preserve"> or 610-</w:t>
      </w:r>
      <w:r w:rsidR="00574EEB">
        <w:rPr>
          <w:b/>
          <w:bCs/>
          <w:spacing w:val="2"/>
          <w:sz w:val="22"/>
          <w:szCs w:val="22"/>
        </w:rPr>
        <w:t>923-6742</w:t>
      </w:r>
    </w:p>
    <w:p w14:paraId="78F656A9" w14:textId="7261642B" w:rsidR="00C13615" w:rsidRPr="00184C5D" w:rsidRDefault="00C13615" w:rsidP="00AB368C">
      <w:pPr>
        <w:kinsoku w:val="0"/>
        <w:overflowPunct w:val="0"/>
        <w:autoSpaceDE/>
        <w:autoSpaceDN/>
        <w:adjustRightInd/>
        <w:spacing w:line="260" w:lineRule="exact"/>
        <w:jc w:val="center"/>
        <w:textAlignment w:val="baseline"/>
        <w:rPr>
          <w:b/>
          <w:bCs/>
          <w:spacing w:val="2"/>
          <w:sz w:val="22"/>
          <w:szCs w:val="22"/>
        </w:rPr>
      </w:pPr>
      <w:r>
        <w:rPr>
          <w:b/>
          <w:bCs/>
          <w:spacing w:val="2"/>
          <w:sz w:val="22"/>
          <w:szCs w:val="22"/>
        </w:rPr>
        <w:t>playersofthestage.org</w:t>
      </w:r>
    </w:p>
    <w:sectPr w:rsidR="00C13615" w:rsidRPr="00184C5D" w:rsidSect="001A1C6E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8C"/>
    <w:rsid w:val="00005CFF"/>
    <w:rsid w:val="000635AE"/>
    <w:rsid w:val="000D0E33"/>
    <w:rsid w:val="000F45FA"/>
    <w:rsid w:val="00114B99"/>
    <w:rsid w:val="0016728A"/>
    <w:rsid w:val="00180F0C"/>
    <w:rsid w:val="00184C5D"/>
    <w:rsid w:val="001A1C6E"/>
    <w:rsid w:val="001B68E9"/>
    <w:rsid w:val="001C6754"/>
    <w:rsid w:val="001E0AB2"/>
    <w:rsid w:val="001F1A8A"/>
    <w:rsid w:val="002C3ADB"/>
    <w:rsid w:val="00367273"/>
    <w:rsid w:val="00394B80"/>
    <w:rsid w:val="003A0DEE"/>
    <w:rsid w:val="003A318D"/>
    <w:rsid w:val="003E2C7C"/>
    <w:rsid w:val="00477C78"/>
    <w:rsid w:val="00485C13"/>
    <w:rsid w:val="004916DC"/>
    <w:rsid w:val="004B6566"/>
    <w:rsid w:val="00567C6D"/>
    <w:rsid w:val="00574EEB"/>
    <w:rsid w:val="005964D1"/>
    <w:rsid w:val="00616DC6"/>
    <w:rsid w:val="00627D85"/>
    <w:rsid w:val="00653262"/>
    <w:rsid w:val="0066348F"/>
    <w:rsid w:val="0067428A"/>
    <w:rsid w:val="00681589"/>
    <w:rsid w:val="006A5850"/>
    <w:rsid w:val="006F2A10"/>
    <w:rsid w:val="007242B7"/>
    <w:rsid w:val="00761960"/>
    <w:rsid w:val="007708C9"/>
    <w:rsid w:val="0077270C"/>
    <w:rsid w:val="007A16BD"/>
    <w:rsid w:val="007C794C"/>
    <w:rsid w:val="00801EDB"/>
    <w:rsid w:val="008252B4"/>
    <w:rsid w:val="00840DB2"/>
    <w:rsid w:val="00880920"/>
    <w:rsid w:val="00896C35"/>
    <w:rsid w:val="008A707E"/>
    <w:rsid w:val="008F15DA"/>
    <w:rsid w:val="0091628C"/>
    <w:rsid w:val="00923E5E"/>
    <w:rsid w:val="00953A0B"/>
    <w:rsid w:val="009556F7"/>
    <w:rsid w:val="00956167"/>
    <w:rsid w:val="00974634"/>
    <w:rsid w:val="00A078D6"/>
    <w:rsid w:val="00A26AFF"/>
    <w:rsid w:val="00AA23B2"/>
    <w:rsid w:val="00AB368C"/>
    <w:rsid w:val="00B073AF"/>
    <w:rsid w:val="00B43785"/>
    <w:rsid w:val="00B52E4E"/>
    <w:rsid w:val="00B642C3"/>
    <w:rsid w:val="00B803FA"/>
    <w:rsid w:val="00B972C7"/>
    <w:rsid w:val="00BB2F9A"/>
    <w:rsid w:val="00BB4318"/>
    <w:rsid w:val="00BB59F3"/>
    <w:rsid w:val="00BF2853"/>
    <w:rsid w:val="00C13615"/>
    <w:rsid w:val="00C97CA4"/>
    <w:rsid w:val="00CB3E7F"/>
    <w:rsid w:val="00CF0D4C"/>
    <w:rsid w:val="00D000DD"/>
    <w:rsid w:val="00D96A06"/>
    <w:rsid w:val="00DC4379"/>
    <w:rsid w:val="00DD33DD"/>
    <w:rsid w:val="00DD6041"/>
    <w:rsid w:val="00DE2F2C"/>
    <w:rsid w:val="00DF0344"/>
    <w:rsid w:val="00E57F95"/>
    <w:rsid w:val="00ED1869"/>
    <w:rsid w:val="00F011EE"/>
    <w:rsid w:val="00F36D1D"/>
    <w:rsid w:val="00F43CBE"/>
    <w:rsid w:val="00F54ABF"/>
    <w:rsid w:val="00F86959"/>
    <w:rsid w:val="00FE263D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2A09"/>
  <w15:docId w15:val="{06369F62-DABF-4FCC-AF4D-5A611555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6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1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arshinger@playersofthestage.com" TargetMode="External"/><Relationship Id="rId5" Type="http://schemas.openxmlformats.org/officeDocument/2006/relationships/hyperlink" Target="mailto:playersofthestagead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Barshinger</dc:creator>
  <cp:keywords/>
  <dc:description/>
  <cp:lastModifiedBy>Davina Derrickson</cp:lastModifiedBy>
  <cp:revision>2</cp:revision>
  <cp:lastPrinted>2023-01-12T02:38:00Z</cp:lastPrinted>
  <dcterms:created xsi:type="dcterms:W3CDTF">2023-02-06T20:10:00Z</dcterms:created>
  <dcterms:modified xsi:type="dcterms:W3CDTF">2023-02-06T20:10:00Z</dcterms:modified>
</cp:coreProperties>
</file>